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A01FA4" w14:textId="341C4DD5" w:rsidR="00334A6C" w:rsidRPr="0086355F" w:rsidRDefault="00334A6C" w:rsidP="00334A6C">
      <w:pPr>
        <w:pStyle w:val="NoSpacing"/>
        <w:rPr>
          <w:rFonts w:ascii="Arial" w:hAnsi="Arial" w:cs="Arial"/>
          <w:sz w:val="24"/>
          <w:szCs w:val="24"/>
        </w:rPr>
      </w:pPr>
      <w:bookmarkStart w:id="0" w:name="_GoBack"/>
      <w:r w:rsidRPr="0086355F">
        <w:rPr>
          <w:rFonts w:ascii="Arial" w:hAnsi="Arial" w:cs="Arial"/>
          <w:sz w:val="24"/>
          <w:szCs w:val="24"/>
        </w:rPr>
        <w:t>How to Improve Your Child’s Digestion</w:t>
      </w:r>
    </w:p>
    <w:p w14:paraId="3CE2B8E6" w14:textId="60DC2532" w:rsidR="00132F97" w:rsidRPr="0086355F" w:rsidRDefault="00132F97" w:rsidP="00334A6C">
      <w:pPr>
        <w:pStyle w:val="NoSpacing"/>
        <w:rPr>
          <w:rFonts w:ascii="Arial" w:hAnsi="Arial" w:cs="Arial"/>
          <w:sz w:val="24"/>
          <w:szCs w:val="24"/>
        </w:rPr>
      </w:pPr>
    </w:p>
    <w:p w14:paraId="788BE09A" w14:textId="4BA9F8CD" w:rsidR="00132F97" w:rsidRPr="0086355F" w:rsidRDefault="00AD1722" w:rsidP="00334A6C">
      <w:pPr>
        <w:pStyle w:val="NoSpacing"/>
        <w:rPr>
          <w:rFonts w:ascii="Arial" w:hAnsi="Arial" w:cs="Arial"/>
          <w:sz w:val="24"/>
          <w:szCs w:val="24"/>
        </w:rPr>
      </w:pPr>
      <w:r w:rsidRPr="0086355F">
        <w:rPr>
          <w:rFonts w:ascii="Arial" w:hAnsi="Arial" w:cs="Arial"/>
          <w:sz w:val="24"/>
          <w:szCs w:val="24"/>
        </w:rPr>
        <w:t>It can often seem like digestion problems don’t start until you are an adult, but many children and teens also experience issues digesting food. In some cases, it is from food sensitivities or allergies, like lactose intolerance, but in other kids it has to do with what they’re eating and often how much.</w:t>
      </w:r>
    </w:p>
    <w:p w14:paraId="52BA9DA6" w14:textId="5C3EC697" w:rsidR="00AD1722" w:rsidRPr="0086355F" w:rsidRDefault="00AD1722" w:rsidP="00334A6C">
      <w:pPr>
        <w:pStyle w:val="NoSpacing"/>
        <w:rPr>
          <w:rFonts w:ascii="Arial" w:hAnsi="Arial" w:cs="Arial"/>
          <w:sz w:val="24"/>
          <w:szCs w:val="24"/>
        </w:rPr>
      </w:pPr>
    </w:p>
    <w:p w14:paraId="6F556E29" w14:textId="7CCA7543" w:rsidR="00AD1722" w:rsidRPr="0086355F" w:rsidRDefault="00AD1722" w:rsidP="00334A6C">
      <w:pPr>
        <w:pStyle w:val="NoSpacing"/>
        <w:rPr>
          <w:rFonts w:ascii="Arial" w:hAnsi="Arial" w:cs="Arial"/>
          <w:sz w:val="24"/>
          <w:szCs w:val="24"/>
        </w:rPr>
      </w:pPr>
      <w:r w:rsidRPr="0086355F">
        <w:rPr>
          <w:rFonts w:ascii="Arial" w:hAnsi="Arial" w:cs="Arial"/>
          <w:sz w:val="24"/>
          <w:szCs w:val="24"/>
        </w:rPr>
        <w:t>Here are some helpful tips for improving your child’s digestion.</w:t>
      </w:r>
    </w:p>
    <w:p w14:paraId="7E017A4E" w14:textId="19BE02FE" w:rsidR="00503B75" w:rsidRPr="0086355F" w:rsidRDefault="00503B75" w:rsidP="00334A6C">
      <w:pPr>
        <w:pStyle w:val="NoSpacing"/>
        <w:rPr>
          <w:rFonts w:ascii="Arial" w:hAnsi="Arial" w:cs="Arial"/>
          <w:sz w:val="24"/>
          <w:szCs w:val="24"/>
        </w:rPr>
      </w:pPr>
    </w:p>
    <w:p w14:paraId="2985791B" w14:textId="0083C872" w:rsidR="00503B75" w:rsidRPr="0086355F" w:rsidRDefault="00503B75" w:rsidP="00334A6C">
      <w:pPr>
        <w:pStyle w:val="NoSpacing"/>
        <w:rPr>
          <w:rFonts w:ascii="Arial" w:hAnsi="Arial" w:cs="Arial"/>
          <w:sz w:val="24"/>
          <w:szCs w:val="24"/>
        </w:rPr>
      </w:pPr>
    </w:p>
    <w:p w14:paraId="5AAD6367" w14:textId="46D2B288" w:rsidR="00503B75" w:rsidRPr="0086355F" w:rsidRDefault="00BD1DD6" w:rsidP="00334A6C">
      <w:pPr>
        <w:pStyle w:val="NoSpacing"/>
        <w:rPr>
          <w:rFonts w:ascii="Arial" w:hAnsi="Arial" w:cs="Arial"/>
          <w:b/>
          <w:bCs/>
          <w:sz w:val="24"/>
          <w:szCs w:val="24"/>
        </w:rPr>
      </w:pPr>
      <w:r w:rsidRPr="0086355F">
        <w:rPr>
          <w:rFonts w:ascii="Arial" w:hAnsi="Arial" w:cs="Arial"/>
          <w:b/>
          <w:bCs/>
          <w:sz w:val="24"/>
          <w:szCs w:val="24"/>
        </w:rPr>
        <w:t>Know the Common Food Sensitivities Among Kids</w:t>
      </w:r>
    </w:p>
    <w:p w14:paraId="1C17F907" w14:textId="5EB9516A" w:rsidR="00597C62" w:rsidRPr="0086355F" w:rsidRDefault="00597C62" w:rsidP="00334A6C">
      <w:pPr>
        <w:pStyle w:val="NoSpacing"/>
        <w:rPr>
          <w:rFonts w:ascii="Arial" w:hAnsi="Arial" w:cs="Arial"/>
          <w:sz w:val="24"/>
          <w:szCs w:val="24"/>
        </w:rPr>
      </w:pPr>
    </w:p>
    <w:p w14:paraId="0675417A" w14:textId="51159037" w:rsidR="00597C62" w:rsidRPr="0086355F" w:rsidRDefault="00597C62" w:rsidP="00334A6C">
      <w:pPr>
        <w:pStyle w:val="NoSpacing"/>
        <w:rPr>
          <w:rFonts w:ascii="Arial" w:hAnsi="Arial" w:cs="Arial"/>
          <w:sz w:val="24"/>
          <w:szCs w:val="24"/>
        </w:rPr>
      </w:pPr>
      <w:r w:rsidRPr="0086355F">
        <w:rPr>
          <w:rFonts w:ascii="Arial" w:hAnsi="Arial" w:cs="Arial"/>
          <w:sz w:val="24"/>
          <w:szCs w:val="24"/>
        </w:rPr>
        <w:t>The first way to help your kids with their digestion is by understanding what food sensitivities they might have. They don’t need a full-blown allergy just to experience digestive issues from what they eat. There are many foods that cause mild sensitivity, but enough to affect their young digestive system.</w:t>
      </w:r>
    </w:p>
    <w:p w14:paraId="434A5CF4" w14:textId="16DCE7B7" w:rsidR="002C4AA2" w:rsidRPr="0086355F" w:rsidRDefault="002C4AA2" w:rsidP="00334A6C">
      <w:pPr>
        <w:pStyle w:val="NoSpacing"/>
        <w:rPr>
          <w:rFonts w:ascii="Arial" w:hAnsi="Arial" w:cs="Arial"/>
          <w:sz w:val="24"/>
          <w:szCs w:val="24"/>
        </w:rPr>
      </w:pPr>
    </w:p>
    <w:p w14:paraId="33B2209D" w14:textId="6749C7D1" w:rsidR="002C4AA2" w:rsidRPr="0086355F" w:rsidRDefault="002C4AA2" w:rsidP="00334A6C">
      <w:pPr>
        <w:pStyle w:val="NoSpacing"/>
        <w:rPr>
          <w:rFonts w:ascii="Arial" w:hAnsi="Arial" w:cs="Arial"/>
          <w:sz w:val="24"/>
          <w:szCs w:val="24"/>
        </w:rPr>
      </w:pPr>
      <w:r w:rsidRPr="0086355F">
        <w:rPr>
          <w:rFonts w:ascii="Arial" w:hAnsi="Arial" w:cs="Arial"/>
          <w:sz w:val="24"/>
          <w:szCs w:val="24"/>
        </w:rPr>
        <w:t>While this may vary depending on each person, some common foods that might cause sensitivity in kids include:</w:t>
      </w:r>
    </w:p>
    <w:p w14:paraId="14838C44" w14:textId="15A8D277" w:rsidR="002C4AA2" w:rsidRPr="0086355F" w:rsidRDefault="002C4AA2" w:rsidP="00334A6C">
      <w:pPr>
        <w:pStyle w:val="NoSpacing"/>
        <w:rPr>
          <w:rFonts w:ascii="Arial" w:hAnsi="Arial" w:cs="Arial"/>
          <w:sz w:val="24"/>
          <w:szCs w:val="24"/>
        </w:rPr>
      </w:pPr>
    </w:p>
    <w:p w14:paraId="089ED6D5" w14:textId="7F4C5EC7" w:rsidR="002C4AA2" w:rsidRPr="0086355F" w:rsidRDefault="002C4AA2" w:rsidP="00334A6C">
      <w:pPr>
        <w:pStyle w:val="NoSpacing"/>
        <w:rPr>
          <w:rFonts w:ascii="Arial" w:hAnsi="Arial" w:cs="Arial"/>
          <w:sz w:val="24"/>
          <w:szCs w:val="24"/>
        </w:rPr>
      </w:pPr>
      <w:r w:rsidRPr="0086355F">
        <w:rPr>
          <w:rFonts w:ascii="Arial" w:hAnsi="Arial" w:cs="Arial"/>
          <w:sz w:val="24"/>
          <w:szCs w:val="24"/>
        </w:rPr>
        <w:t>Dairy – milk, ice cream, yogurt</w:t>
      </w:r>
    </w:p>
    <w:p w14:paraId="2FDCEC35" w14:textId="6C3E5DB7" w:rsidR="002C4AA2" w:rsidRPr="0086355F" w:rsidRDefault="00B01758" w:rsidP="00334A6C">
      <w:pPr>
        <w:pStyle w:val="NoSpacing"/>
        <w:rPr>
          <w:rFonts w:ascii="Arial" w:hAnsi="Arial" w:cs="Arial"/>
          <w:sz w:val="24"/>
          <w:szCs w:val="24"/>
        </w:rPr>
      </w:pPr>
      <w:r w:rsidRPr="0086355F">
        <w:rPr>
          <w:rFonts w:ascii="Arial" w:hAnsi="Arial" w:cs="Arial"/>
          <w:sz w:val="24"/>
          <w:szCs w:val="24"/>
        </w:rPr>
        <w:t>Seafood or shellfish</w:t>
      </w:r>
    </w:p>
    <w:p w14:paraId="2F9E1D55" w14:textId="31A3CA1C" w:rsidR="00B01758" w:rsidRPr="0086355F" w:rsidRDefault="00B01758" w:rsidP="00334A6C">
      <w:pPr>
        <w:pStyle w:val="NoSpacing"/>
        <w:rPr>
          <w:rFonts w:ascii="Arial" w:hAnsi="Arial" w:cs="Arial"/>
          <w:sz w:val="24"/>
          <w:szCs w:val="24"/>
        </w:rPr>
      </w:pPr>
      <w:r w:rsidRPr="0086355F">
        <w:rPr>
          <w:rFonts w:ascii="Arial" w:hAnsi="Arial" w:cs="Arial"/>
          <w:sz w:val="24"/>
          <w:szCs w:val="24"/>
        </w:rPr>
        <w:t>Eggs</w:t>
      </w:r>
    </w:p>
    <w:p w14:paraId="738D53B5" w14:textId="39F949B1" w:rsidR="00B01758" w:rsidRPr="0086355F" w:rsidRDefault="00B01758" w:rsidP="00334A6C">
      <w:pPr>
        <w:pStyle w:val="NoSpacing"/>
        <w:rPr>
          <w:rFonts w:ascii="Arial" w:hAnsi="Arial" w:cs="Arial"/>
          <w:sz w:val="24"/>
          <w:szCs w:val="24"/>
        </w:rPr>
      </w:pPr>
      <w:r w:rsidRPr="0086355F">
        <w:rPr>
          <w:rFonts w:ascii="Arial" w:hAnsi="Arial" w:cs="Arial"/>
          <w:sz w:val="24"/>
          <w:szCs w:val="24"/>
        </w:rPr>
        <w:t>Peanuts or other shelled nuts</w:t>
      </w:r>
    </w:p>
    <w:p w14:paraId="2B8CE78A" w14:textId="0736B856" w:rsidR="00B01758" w:rsidRPr="0086355F" w:rsidRDefault="00B01758" w:rsidP="00334A6C">
      <w:pPr>
        <w:pStyle w:val="NoSpacing"/>
        <w:rPr>
          <w:rFonts w:ascii="Arial" w:hAnsi="Arial" w:cs="Arial"/>
          <w:sz w:val="24"/>
          <w:szCs w:val="24"/>
        </w:rPr>
      </w:pPr>
      <w:r w:rsidRPr="0086355F">
        <w:rPr>
          <w:rFonts w:ascii="Arial" w:hAnsi="Arial" w:cs="Arial"/>
          <w:sz w:val="24"/>
          <w:szCs w:val="24"/>
        </w:rPr>
        <w:t>High-fiber foods</w:t>
      </w:r>
    </w:p>
    <w:p w14:paraId="594A8100" w14:textId="1A43BAF6" w:rsidR="00B01758" w:rsidRPr="0086355F" w:rsidRDefault="00B01758" w:rsidP="00334A6C">
      <w:pPr>
        <w:pStyle w:val="NoSpacing"/>
        <w:rPr>
          <w:rFonts w:ascii="Arial" w:hAnsi="Arial" w:cs="Arial"/>
          <w:sz w:val="24"/>
          <w:szCs w:val="24"/>
        </w:rPr>
      </w:pPr>
    </w:p>
    <w:p w14:paraId="336840AA" w14:textId="63C3B89E" w:rsidR="00B01758" w:rsidRPr="0086355F" w:rsidRDefault="00B01758" w:rsidP="00334A6C">
      <w:pPr>
        <w:pStyle w:val="NoSpacing"/>
        <w:rPr>
          <w:rFonts w:ascii="Arial" w:hAnsi="Arial" w:cs="Arial"/>
          <w:sz w:val="24"/>
          <w:szCs w:val="24"/>
        </w:rPr>
      </w:pPr>
      <w:r w:rsidRPr="0086355F">
        <w:rPr>
          <w:rFonts w:ascii="Arial" w:hAnsi="Arial" w:cs="Arial"/>
          <w:sz w:val="24"/>
          <w:szCs w:val="24"/>
        </w:rPr>
        <w:t>Try to keep track of what your kids eat and how it affects their body. If your child complains of a tummy ache after eating something, that is a good indication that it contained something their digestive system doesn’t enjoy.</w:t>
      </w:r>
    </w:p>
    <w:p w14:paraId="35FD514B" w14:textId="77777777" w:rsidR="00597C62" w:rsidRPr="0086355F" w:rsidRDefault="00597C62" w:rsidP="00334A6C">
      <w:pPr>
        <w:pStyle w:val="NoSpacing"/>
        <w:rPr>
          <w:rFonts w:ascii="Arial" w:hAnsi="Arial" w:cs="Arial"/>
          <w:sz w:val="24"/>
          <w:szCs w:val="24"/>
        </w:rPr>
      </w:pPr>
    </w:p>
    <w:p w14:paraId="77DA2F44" w14:textId="08544927" w:rsidR="00BD1DD6" w:rsidRPr="0086355F" w:rsidRDefault="00BD1DD6" w:rsidP="00334A6C">
      <w:pPr>
        <w:pStyle w:val="NoSpacing"/>
        <w:rPr>
          <w:rFonts w:ascii="Arial" w:hAnsi="Arial" w:cs="Arial"/>
          <w:sz w:val="24"/>
          <w:szCs w:val="24"/>
        </w:rPr>
      </w:pPr>
    </w:p>
    <w:p w14:paraId="248723FA" w14:textId="0DE313E9" w:rsidR="00BD1DD6" w:rsidRPr="0086355F" w:rsidRDefault="00BD1DD6" w:rsidP="00334A6C">
      <w:pPr>
        <w:pStyle w:val="NoSpacing"/>
        <w:rPr>
          <w:rFonts w:ascii="Arial" w:hAnsi="Arial" w:cs="Arial"/>
          <w:b/>
          <w:bCs/>
          <w:sz w:val="24"/>
          <w:szCs w:val="24"/>
        </w:rPr>
      </w:pPr>
      <w:r w:rsidRPr="0086355F">
        <w:rPr>
          <w:rFonts w:ascii="Arial" w:hAnsi="Arial" w:cs="Arial"/>
          <w:b/>
          <w:bCs/>
          <w:sz w:val="24"/>
          <w:szCs w:val="24"/>
        </w:rPr>
        <w:t>Help Your Kids Avoid Overeating</w:t>
      </w:r>
    </w:p>
    <w:p w14:paraId="5B7F9980" w14:textId="52248C54" w:rsidR="00BD1DD6" w:rsidRPr="0086355F" w:rsidRDefault="00BD1DD6" w:rsidP="00334A6C">
      <w:pPr>
        <w:pStyle w:val="NoSpacing"/>
        <w:rPr>
          <w:rFonts w:ascii="Arial" w:hAnsi="Arial" w:cs="Arial"/>
          <w:sz w:val="24"/>
          <w:szCs w:val="24"/>
        </w:rPr>
      </w:pPr>
    </w:p>
    <w:p w14:paraId="5F284370" w14:textId="2BA848AB" w:rsidR="00597C62" w:rsidRPr="0086355F" w:rsidRDefault="00597C62" w:rsidP="00334A6C">
      <w:pPr>
        <w:pStyle w:val="NoSpacing"/>
        <w:rPr>
          <w:rFonts w:ascii="Arial" w:hAnsi="Arial" w:cs="Arial"/>
          <w:sz w:val="24"/>
          <w:szCs w:val="24"/>
        </w:rPr>
      </w:pPr>
      <w:r w:rsidRPr="0086355F">
        <w:rPr>
          <w:rFonts w:ascii="Arial" w:hAnsi="Arial" w:cs="Arial"/>
          <w:sz w:val="24"/>
          <w:szCs w:val="24"/>
        </w:rPr>
        <w:t xml:space="preserve">A very common cause of indigestion in both kids and adults is overeating. </w:t>
      </w:r>
      <w:r w:rsidR="00B01758" w:rsidRPr="0086355F">
        <w:rPr>
          <w:rFonts w:ascii="Arial" w:hAnsi="Arial" w:cs="Arial"/>
          <w:sz w:val="24"/>
          <w:szCs w:val="24"/>
        </w:rPr>
        <w:t>For kids, they aren’t thinking about weight or nutrition, they just know what they enjoy eating. Sometimes, this is watermelon, and other times it’s sugary cereal. Regardless of what they are eating, overeating anything can be hard on their digestive systems.</w:t>
      </w:r>
    </w:p>
    <w:p w14:paraId="6EF2F49A" w14:textId="799E9AEC" w:rsidR="00B01758" w:rsidRPr="0086355F" w:rsidRDefault="00B01758" w:rsidP="00334A6C">
      <w:pPr>
        <w:pStyle w:val="NoSpacing"/>
        <w:rPr>
          <w:rFonts w:ascii="Arial" w:hAnsi="Arial" w:cs="Arial"/>
          <w:sz w:val="24"/>
          <w:szCs w:val="24"/>
        </w:rPr>
      </w:pPr>
    </w:p>
    <w:p w14:paraId="54AA4DFD" w14:textId="61B2E3F1" w:rsidR="00B01758" w:rsidRPr="0086355F" w:rsidRDefault="00B01758" w:rsidP="00334A6C">
      <w:pPr>
        <w:pStyle w:val="NoSpacing"/>
        <w:rPr>
          <w:rFonts w:ascii="Arial" w:hAnsi="Arial" w:cs="Arial"/>
          <w:sz w:val="24"/>
          <w:szCs w:val="24"/>
        </w:rPr>
      </w:pPr>
      <w:r w:rsidRPr="0086355F">
        <w:rPr>
          <w:rFonts w:ascii="Arial" w:hAnsi="Arial" w:cs="Arial"/>
          <w:sz w:val="24"/>
          <w:szCs w:val="24"/>
        </w:rPr>
        <w:t>While you don’t need to weigh and measure your kids’ foods, try to encourage using child-sized plates or bowls when dishing out their food, so they have a better concept of portion sizes.</w:t>
      </w:r>
    </w:p>
    <w:p w14:paraId="4E85F441" w14:textId="03F83E27" w:rsidR="00597C62" w:rsidRPr="0086355F" w:rsidRDefault="00597C62" w:rsidP="00334A6C">
      <w:pPr>
        <w:pStyle w:val="NoSpacing"/>
        <w:rPr>
          <w:rFonts w:ascii="Arial" w:hAnsi="Arial" w:cs="Arial"/>
          <w:sz w:val="24"/>
          <w:szCs w:val="24"/>
        </w:rPr>
      </w:pPr>
    </w:p>
    <w:p w14:paraId="65751E28" w14:textId="77777777" w:rsidR="00597C62" w:rsidRPr="0086355F" w:rsidRDefault="00597C62" w:rsidP="00334A6C">
      <w:pPr>
        <w:pStyle w:val="NoSpacing"/>
        <w:rPr>
          <w:rFonts w:ascii="Arial" w:hAnsi="Arial" w:cs="Arial"/>
          <w:sz w:val="24"/>
          <w:szCs w:val="24"/>
        </w:rPr>
      </w:pPr>
    </w:p>
    <w:p w14:paraId="6A2D7779" w14:textId="5912C304" w:rsidR="00BD1DD6" w:rsidRPr="0086355F" w:rsidRDefault="00BD1DD6" w:rsidP="00334A6C">
      <w:pPr>
        <w:pStyle w:val="NoSpacing"/>
        <w:rPr>
          <w:rFonts w:ascii="Arial" w:hAnsi="Arial" w:cs="Arial"/>
          <w:b/>
          <w:bCs/>
          <w:sz w:val="24"/>
          <w:szCs w:val="24"/>
        </w:rPr>
      </w:pPr>
      <w:r w:rsidRPr="0086355F">
        <w:rPr>
          <w:rFonts w:ascii="Arial" w:hAnsi="Arial" w:cs="Arial"/>
          <w:b/>
          <w:bCs/>
          <w:sz w:val="24"/>
          <w:szCs w:val="24"/>
        </w:rPr>
        <w:t>Minimize Snacking When They Struggle with Digestive Issues</w:t>
      </w:r>
    </w:p>
    <w:p w14:paraId="3FD04C2A" w14:textId="3506CDB0" w:rsidR="00597C62" w:rsidRPr="0086355F" w:rsidRDefault="00597C62" w:rsidP="00334A6C">
      <w:pPr>
        <w:pStyle w:val="NoSpacing"/>
        <w:rPr>
          <w:rFonts w:ascii="Arial" w:hAnsi="Arial" w:cs="Arial"/>
          <w:sz w:val="24"/>
          <w:szCs w:val="24"/>
        </w:rPr>
      </w:pPr>
    </w:p>
    <w:p w14:paraId="610D9807" w14:textId="4D0109BC" w:rsidR="00597C62" w:rsidRPr="0086355F" w:rsidRDefault="00597C62" w:rsidP="00334A6C">
      <w:pPr>
        <w:pStyle w:val="NoSpacing"/>
        <w:rPr>
          <w:rFonts w:ascii="Arial" w:hAnsi="Arial" w:cs="Arial"/>
          <w:sz w:val="24"/>
          <w:szCs w:val="24"/>
        </w:rPr>
      </w:pPr>
      <w:r w:rsidRPr="0086355F">
        <w:rPr>
          <w:rFonts w:ascii="Arial" w:hAnsi="Arial" w:cs="Arial"/>
          <w:sz w:val="24"/>
          <w:szCs w:val="24"/>
        </w:rPr>
        <w:lastRenderedPageBreak/>
        <w:t>With digestive issues in kids, the best way to figure out the cause of it is by tracking what they are eating. With snacking, it can be a little more difficult to nail down what the actual problem is. For now, it might be a good idea to reduce in between meal snacking.</w:t>
      </w:r>
      <w:r w:rsidR="007D2510" w:rsidRPr="0086355F">
        <w:rPr>
          <w:rFonts w:ascii="Arial" w:hAnsi="Arial" w:cs="Arial"/>
          <w:sz w:val="24"/>
          <w:szCs w:val="24"/>
        </w:rPr>
        <w:t xml:space="preserve"> Or at the very least, keep it to one small snack a day until you have a better understanding about what is affecting their digestion.</w:t>
      </w:r>
    </w:p>
    <w:p w14:paraId="56B78CCC" w14:textId="77777777" w:rsidR="00597C62" w:rsidRPr="0086355F" w:rsidRDefault="00597C62" w:rsidP="00334A6C">
      <w:pPr>
        <w:pStyle w:val="NoSpacing"/>
        <w:rPr>
          <w:rFonts w:ascii="Arial" w:hAnsi="Arial" w:cs="Arial"/>
          <w:sz w:val="24"/>
          <w:szCs w:val="24"/>
        </w:rPr>
      </w:pPr>
    </w:p>
    <w:p w14:paraId="431F0DDA" w14:textId="1963441B" w:rsidR="00BD1DD6" w:rsidRPr="0086355F" w:rsidRDefault="00BD1DD6" w:rsidP="00334A6C">
      <w:pPr>
        <w:pStyle w:val="NoSpacing"/>
        <w:rPr>
          <w:rFonts w:ascii="Arial" w:hAnsi="Arial" w:cs="Arial"/>
          <w:sz w:val="24"/>
          <w:szCs w:val="24"/>
        </w:rPr>
      </w:pPr>
    </w:p>
    <w:p w14:paraId="10388678" w14:textId="792C7D1E" w:rsidR="00BD1DD6" w:rsidRPr="0086355F" w:rsidRDefault="00BD1DD6" w:rsidP="00334A6C">
      <w:pPr>
        <w:pStyle w:val="NoSpacing"/>
        <w:rPr>
          <w:rFonts w:ascii="Arial" w:hAnsi="Arial" w:cs="Arial"/>
          <w:b/>
          <w:bCs/>
          <w:sz w:val="24"/>
          <w:szCs w:val="24"/>
        </w:rPr>
      </w:pPr>
      <w:r w:rsidRPr="0086355F">
        <w:rPr>
          <w:rFonts w:ascii="Arial" w:hAnsi="Arial" w:cs="Arial"/>
          <w:b/>
          <w:bCs/>
          <w:sz w:val="24"/>
          <w:szCs w:val="24"/>
        </w:rPr>
        <w:t>Keep a Food Diary When Necessary</w:t>
      </w:r>
    </w:p>
    <w:p w14:paraId="3AC8E15C" w14:textId="477A4AD5" w:rsidR="00597C62" w:rsidRPr="0086355F" w:rsidRDefault="00597C62" w:rsidP="00334A6C">
      <w:pPr>
        <w:pStyle w:val="NoSpacing"/>
        <w:rPr>
          <w:rFonts w:ascii="Arial" w:hAnsi="Arial" w:cs="Arial"/>
          <w:sz w:val="24"/>
          <w:szCs w:val="24"/>
        </w:rPr>
      </w:pPr>
    </w:p>
    <w:p w14:paraId="496FF7B3" w14:textId="30690C55" w:rsidR="00597C62" w:rsidRPr="0086355F" w:rsidRDefault="00597C62" w:rsidP="00334A6C">
      <w:pPr>
        <w:pStyle w:val="NoSpacing"/>
        <w:rPr>
          <w:rFonts w:ascii="Arial" w:hAnsi="Arial" w:cs="Arial"/>
          <w:sz w:val="24"/>
          <w:szCs w:val="24"/>
        </w:rPr>
      </w:pPr>
      <w:r w:rsidRPr="0086355F">
        <w:rPr>
          <w:rFonts w:ascii="Arial" w:hAnsi="Arial" w:cs="Arial"/>
          <w:sz w:val="24"/>
          <w:szCs w:val="24"/>
        </w:rPr>
        <w:t>Food diaries provide so many great purposes, including helping you figure out why your kids have digestive issues.</w:t>
      </w:r>
      <w:r w:rsidR="007D2510" w:rsidRPr="0086355F">
        <w:rPr>
          <w:rFonts w:ascii="Arial" w:hAnsi="Arial" w:cs="Arial"/>
          <w:sz w:val="24"/>
          <w:szCs w:val="24"/>
        </w:rPr>
        <w:t xml:space="preserve"> This really is the best way to find out why your kids have digestive issues. Bring your food diary to their pediatrician to see if they notice any patterns.</w:t>
      </w:r>
    </w:p>
    <w:p w14:paraId="490AF471" w14:textId="77777777" w:rsidR="007D2510" w:rsidRPr="0086355F" w:rsidRDefault="007D2510" w:rsidP="00334A6C">
      <w:pPr>
        <w:pStyle w:val="NoSpacing"/>
        <w:rPr>
          <w:rFonts w:ascii="Arial" w:hAnsi="Arial" w:cs="Arial"/>
          <w:sz w:val="24"/>
          <w:szCs w:val="24"/>
        </w:rPr>
      </w:pPr>
    </w:p>
    <w:p w14:paraId="4371A927" w14:textId="0B0E1DDF" w:rsidR="00214138" w:rsidRPr="0086355F" w:rsidRDefault="00214138" w:rsidP="00334A6C">
      <w:pPr>
        <w:pStyle w:val="NoSpacing"/>
        <w:rPr>
          <w:rFonts w:ascii="Arial" w:hAnsi="Arial" w:cs="Arial"/>
          <w:sz w:val="24"/>
          <w:szCs w:val="24"/>
        </w:rPr>
      </w:pPr>
    </w:p>
    <w:bookmarkEnd w:id="0"/>
    <w:p w14:paraId="79BA24B8" w14:textId="77777777" w:rsidR="006865F2" w:rsidRPr="0086355F" w:rsidRDefault="006865F2" w:rsidP="00334A6C">
      <w:pPr>
        <w:pStyle w:val="NoSpacing"/>
        <w:rPr>
          <w:rFonts w:ascii="Arial" w:hAnsi="Arial" w:cs="Arial"/>
          <w:sz w:val="24"/>
          <w:szCs w:val="24"/>
        </w:rPr>
      </w:pPr>
    </w:p>
    <w:sectPr w:rsidR="006865F2" w:rsidRPr="0086355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A6C"/>
    <w:rsid w:val="00132F97"/>
    <w:rsid w:val="00214138"/>
    <w:rsid w:val="002C4AA2"/>
    <w:rsid w:val="00334A6C"/>
    <w:rsid w:val="00503B75"/>
    <w:rsid w:val="00597C62"/>
    <w:rsid w:val="00623806"/>
    <w:rsid w:val="006865F2"/>
    <w:rsid w:val="007D2510"/>
    <w:rsid w:val="0086355F"/>
    <w:rsid w:val="00AD1722"/>
    <w:rsid w:val="00B01758"/>
    <w:rsid w:val="00BD1DD6"/>
    <w:rsid w:val="00F56B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30E90"/>
  <w15:chartTrackingRefBased/>
  <w15:docId w15:val="{77F333D7-90B4-49D3-8CA1-7D8D5F977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6865F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6865F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34A6C"/>
    <w:pPr>
      <w:spacing w:after="0" w:line="240" w:lineRule="auto"/>
    </w:pPr>
  </w:style>
  <w:style w:type="character" w:customStyle="1" w:styleId="Heading3Char">
    <w:name w:val="Heading 3 Char"/>
    <w:basedOn w:val="DefaultParagraphFont"/>
    <w:link w:val="Heading3"/>
    <w:uiPriority w:val="9"/>
    <w:rsid w:val="006865F2"/>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6865F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865F2"/>
    <w:rPr>
      <w:b/>
      <w:bCs/>
    </w:rPr>
  </w:style>
  <w:style w:type="character" w:styleId="Hyperlink">
    <w:name w:val="Hyperlink"/>
    <w:basedOn w:val="DefaultParagraphFont"/>
    <w:uiPriority w:val="99"/>
    <w:semiHidden/>
    <w:unhideWhenUsed/>
    <w:rsid w:val="006865F2"/>
    <w:rPr>
      <w:color w:val="0000FF"/>
      <w:u w:val="single"/>
    </w:rPr>
  </w:style>
  <w:style w:type="character" w:customStyle="1" w:styleId="Heading2Char">
    <w:name w:val="Heading 2 Char"/>
    <w:basedOn w:val="DefaultParagraphFont"/>
    <w:link w:val="Heading2"/>
    <w:uiPriority w:val="9"/>
    <w:semiHidden/>
    <w:rsid w:val="006865F2"/>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361745">
      <w:bodyDiv w:val="1"/>
      <w:marLeft w:val="0"/>
      <w:marRight w:val="0"/>
      <w:marTop w:val="0"/>
      <w:marBottom w:val="0"/>
      <w:divBdr>
        <w:top w:val="none" w:sz="0" w:space="0" w:color="auto"/>
        <w:left w:val="none" w:sz="0" w:space="0" w:color="auto"/>
        <w:bottom w:val="none" w:sz="0" w:space="0" w:color="auto"/>
        <w:right w:val="none" w:sz="0" w:space="0" w:color="auto"/>
      </w:divBdr>
      <w:divsChild>
        <w:div w:id="697851098">
          <w:marLeft w:val="0"/>
          <w:marRight w:val="0"/>
          <w:marTop w:val="0"/>
          <w:marBottom w:val="0"/>
          <w:divBdr>
            <w:top w:val="none" w:sz="0" w:space="0" w:color="auto"/>
            <w:left w:val="none" w:sz="0" w:space="0" w:color="auto"/>
            <w:bottom w:val="none" w:sz="0" w:space="0" w:color="auto"/>
            <w:right w:val="none" w:sz="0" w:space="0" w:color="auto"/>
          </w:divBdr>
        </w:div>
      </w:divsChild>
    </w:div>
    <w:div w:id="1706908140">
      <w:bodyDiv w:val="1"/>
      <w:marLeft w:val="0"/>
      <w:marRight w:val="0"/>
      <w:marTop w:val="0"/>
      <w:marBottom w:val="0"/>
      <w:divBdr>
        <w:top w:val="none" w:sz="0" w:space="0" w:color="auto"/>
        <w:left w:val="none" w:sz="0" w:space="0" w:color="auto"/>
        <w:bottom w:val="none" w:sz="0" w:space="0" w:color="auto"/>
        <w:right w:val="none" w:sz="0" w:space="0" w:color="auto"/>
      </w:divBdr>
    </w:div>
    <w:div w:id="1916090455">
      <w:bodyDiv w:val="1"/>
      <w:marLeft w:val="0"/>
      <w:marRight w:val="0"/>
      <w:marTop w:val="0"/>
      <w:marBottom w:val="0"/>
      <w:divBdr>
        <w:top w:val="none" w:sz="0" w:space="0" w:color="auto"/>
        <w:left w:val="none" w:sz="0" w:space="0" w:color="auto"/>
        <w:bottom w:val="none" w:sz="0" w:space="0" w:color="auto"/>
        <w:right w:val="none" w:sz="0" w:space="0" w:color="auto"/>
      </w:divBdr>
    </w:div>
    <w:div w:id="2031564477">
      <w:bodyDiv w:val="1"/>
      <w:marLeft w:val="0"/>
      <w:marRight w:val="0"/>
      <w:marTop w:val="0"/>
      <w:marBottom w:val="0"/>
      <w:divBdr>
        <w:top w:val="none" w:sz="0" w:space="0" w:color="auto"/>
        <w:left w:val="none" w:sz="0" w:space="0" w:color="auto"/>
        <w:bottom w:val="none" w:sz="0" w:space="0" w:color="auto"/>
        <w:right w:val="none" w:sz="0" w:space="0" w:color="auto"/>
      </w:divBdr>
      <w:divsChild>
        <w:div w:id="7178988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Pages>
  <Words>380</Words>
  <Characters>2168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2019-06-17T13:22:00Z</dcterms:created>
  <dcterms:modified xsi:type="dcterms:W3CDTF">2019-06-25T21:31:00Z</dcterms:modified>
</cp:coreProperties>
</file>